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EE" w:rsidRPr="00500D80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0D80">
        <w:rPr>
          <w:rFonts w:ascii="Times New Roman" w:hAnsi="Times New Roman" w:cs="Times New Roman"/>
          <w:b/>
          <w:sz w:val="28"/>
          <w:szCs w:val="28"/>
        </w:rPr>
        <w:t>LEGE   Nr. 40 din 11 aprilie 2014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privind aprobarea Ordonanţei de urgenţă a Guvernului nr. 35/2013 pentru modificarea şi completarea Ordonanţei de urgenţă a Guvernului nr. 34/2006 privind atribuirea contractelor de achiziţie publică, a contractelor de concesiune de lucrări publice şi a contractelor de concesiune de servicii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EMITENT:      PARLAMENTUL ROMÂNIEI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PUBLICATĂ ÎN: MONITORUL OFICIAL  NR. 275 din 15 aprilie 2014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Parlamentul României adoptă prezenta lege.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3EE" w:rsidRPr="00D3014D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14D">
        <w:rPr>
          <w:rFonts w:ascii="Times New Roman" w:hAnsi="Times New Roman" w:cs="Times New Roman"/>
          <w:b/>
          <w:sz w:val="28"/>
          <w:szCs w:val="28"/>
        </w:rPr>
        <w:t xml:space="preserve">    ARTICOL UNIC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 aprobă Ordonanţa de urgenţă a Guvernului nr. 35 din 23 aprilie 2013 pentru modificarea şi completarea Ordonanţei de urgenţă a Guvernului nr. 34/2006 privind atribuirea contractelor de achiziţie publică, a contractelor de concesiune de lucrări publice şi a contractelor de concesiune de servicii, publicată în Monitorul Oficial al României, Partea I, nr. 251 din 30 aprilie 2013.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Această lege a fost adoptată de Parlamentul României, cu respectarea prevederilor art. 75 şi ale art. 76 alin. (2) din Constituţia României, republicată.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PREŞEDINTELE CAMEREI DEPUTAŢILOR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VALERIU-ŞTEFAN ZGONEA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PREŞEDINTELE SENATULUI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CĂLIN-CONSTANTIN-ANTON POPESCU-TĂRICEANU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Bucureşti, 11 aprilie 2014.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40.</w:t>
      </w:r>
    </w:p>
    <w:p w:rsidR="007E73EE" w:rsidRDefault="007E73EE" w:rsidP="007E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6EC" w:rsidRDefault="00B266EC"/>
    <w:sectPr w:rsidR="00B266EC" w:rsidSect="00195B8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EE"/>
    <w:rsid w:val="00500D80"/>
    <w:rsid w:val="007E73EE"/>
    <w:rsid w:val="00B266EC"/>
    <w:rsid w:val="00BE53A9"/>
    <w:rsid w:val="00D3014D"/>
    <w:rsid w:val="00E959BC"/>
    <w:rsid w:val="00EA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docId w15:val="{BC1DDE80-EFB1-45C1-AEA2-0E9C727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</dc:creator>
  <cp:lastModifiedBy>Adina Nani</cp:lastModifiedBy>
  <cp:revision>2</cp:revision>
  <dcterms:created xsi:type="dcterms:W3CDTF">2016-02-09T07:40:00Z</dcterms:created>
  <dcterms:modified xsi:type="dcterms:W3CDTF">2016-02-09T07:40:00Z</dcterms:modified>
</cp:coreProperties>
</file>